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6"/>
        <w:gridCol w:w="6221"/>
      </w:tblGrid>
      <w:tr w:rsidR="00DF7821" w:rsidTr="00A01919">
        <w:tc>
          <w:tcPr>
            <w:tcW w:w="2972" w:type="dxa"/>
          </w:tcPr>
          <w:p w:rsidR="00DF7821" w:rsidRPr="00C44DE0" w:rsidRDefault="00DF7821" w:rsidP="00A01919">
            <w:pPr>
              <w:rPr>
                <w:rFonts w:ascii="Times New Roman" w:hAnsi="Times New Roman" w:cs="Times New Roman"/>
                <w:b/>
                <w:sz w:val="28"/>
                <w:szCs w:val="28"/>
              </w:rPr>
            </w:pPr>
            <w:r w:rsidRPr="00C44DE0">
              <w:rPr>
                <w:rFonts w:ascii="Times New Roman" w:hAnsi="Times New Roman" w:cs="Times New Roman"/>
                <w:b/>
                <w:sz w:val="26"/>
                <w:szCs w:val="28"/>
              </w:rPr>
              <w:t>ỦY BAN NHÂN DÂN</w:t>
            </w:r>
          </w:p>
        </w:tc>
        <w:tc>
          <w:tcPr>
            <w:tcW w:w="6237" w:type="dxa"/>
          </w:tcPr>
          <w:p w:rsidR="00DF7821" w:rsidRPr="00C44DE0" w:rsidRDefault="00DF7821" w:rsidP="00A01919">
            <w:pPr>
              <w:rPr>
                <w:rFonts w:ascii="Times New Roman" w:hAnsi="Times New Roman" w:cs="Times New Roman"/>
                <w:b/>
                <w:sz w:val="28"/>
                <w:szCs w:val="28"/>
              </w:rPr>
            </w:pPr>
            <w:r>
              <w:rPr>
                <w:rFonts w:ascii="Times New Roman" w:hAnsi="Times New Roman" w:cs="Times New Roman"/>
                <w:b/>
                <w:sz w:val="26"/>
                <w:szCs w:val="28"/>
              </w:rPr>
              <w:t xml:space="preserve">   </w:t>
            </w:r>
            <w:r w:rsidRPr="00C44DE0">
              <w:rPr>
                <w:rFonts w:ascii="Times New Roman" w:hAnsi="Times New Roman" w:cs="Times New Roman"/>
                <w:b/>
                <w:sz w:val="26"/>
                <w:szCs w:val="28"/>
              </w:rPr>
              <w:t>CỘNG HÒA XÃ HỘI CHỦ NGHĨA VIỆT NAM</w:t>
            </w:r>
          </w:p>
        </w:tc>
      </w:tr>
      <w:tr w:rsidR="00DF7821" w:rsidTr="00A01919">
        <w:tc>
          <w:tcPr>
            <w:tcW w:w="2972" w:type="dxa"/>
          </w:tcPr>
          <w:p w:rsidR="00DF7821" w:rsidRPr="00C44DE0" w:rsidRDefault="00DF7821" w:rsidP="00A01919">
            <w:pPr>
              <w:jc w:val="center"/>
              <w:rPr>
                <w:rFonts w:ascii="Times New Roman" w:hAnsi="Times New Roman" w:cs="Times New Roman"/>
                <w:b/>
                <w:sz w:val="28"/>
                <w:szCs w:val="28"/>
              </w:rPr>
            </w:pPr>
            <w:r>
              <w:rPr>
                <w:rFonts w:ascii="Times New Roman" w:hAnsi="Times New Roman" w:cs="Times New Roman"/>
                <w:b/>
                <w:noProof/>
                <w:sz w:val="28"/>
                <w:szCs w:val="28"/>
                <w:lang w:val="vi-VN" w:eastAsia="vi-VN"/>
              </w:rPr>
              <mc:AlternateContent>
                <mc:Choice Requires="wps">
                  <w:drawing>
                    <wp:anchor distT="0" distB="0" distL="114300" distR="114300" simplePos="0" relativeHeight="251659264" behindDoc="0" locked="0" layoutInCell="1" allowOverlap="1" wp14:anchorId="7425A5F8" wp14:editId="635D209D">
                      <wp:simplePos x="0" y="0"/>
                      <wp:positionH relativeFrom="column">
                        <wp:posOffset>420778</wp:posOffset>
                      </wp:positionH>
                      <wp:positionV relativeFrom="paragraph">
                        <wp:posOffset>209161</wp:posOffset>
                      </wp:positionV>
                      <wp:extent cx="866632"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8666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D3272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15pt,16.45pt" to="101.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" strokecolor="black [3200]" strokeweight=".5pt">
                      <v:stroke joinstyle="miter"/>
                    </v:line>
                  </w:pict>
                </mc:Fallback>
              </mc:AlternateContent>
            </w:r>
            <w:r w:rsidRPr="00C44DE0">
              <w:rPr>
                <w:rFonts w:ascii="Times New Roman" w:hAnsi="Times New Roman" w:cs="Times New Roman"/>
                <w:b/>
                <w:sz w:val="28"/>
                <w:szCs w:val="28"/>
              </w:rPr>
              <w:t>XÃ SƠN LÂM</w:t>
            </w:r>
          </w:p>
        </w:tc>
        <w:tc>
          <w:tcPr>
            <w:tcW w:w="6237" w:type="dxa"/>
          </w:tcPr>
          <w:p w:rsidR="00DF7821" w:rsidRPr="00C44DE0" w:rsidRDefault="00DF7821" w:rsidP="00A01919">
            <w:pPr>
              <w:jc w:val="center"/>
              <w:rPr>
                <w:rFonts w:ascii="Times New Roman" w:hAnsi="Times New Roman" w:cs="Times New Roman"/>
                <w:b/>
                <w:sz w:val="28"/>
                <w:szCs w:val="28"/>
              </w:rPr>
            </w:pPr>
            <w:r>
              <w:rPr>
                <w:rFonts w:ascii="Times New Roman" w:hAnsi="Times New Roman" w:cs="Times New Roman"/>
                <w:b/>
                <w:noProof/>
                <w:sz w:val="28"/>
                <w:szCs w:val="28"/>
                <w:lang w:val="vi-VN" w:eastAsia="vi-VN"/>
              </w:rPr>
              <mc:AlternateContent>
                <mc:Choice Requires="wps">
                  <w:drawing>
                    <wp:anchor distT="0" distB="0" distL="114300" distR="114300" simplePos="0" relativeHeight="251660288" behindDoc="0" locked="0" layoutInCell="1" allowOverlap="1" wp14:anchorId="06B91B41" wp14:editId="06573587">
                      <wp:simplePos x="0" y="0"/>
                      <wp:positionH relativeFrom="column">
                        <wp:posOffset>1048556</wp:posOffset>
                      </wp:positionH>
                      <wp:positionV relativeFrom="paragraph">
                        <wp:posOffset>209161</wp:posOffset>
                      </wp:positionV>
                      <wp:extent cx="1685498"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16854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A1CD3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5pt,16.45pt" to="215.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" strokecolor="black [3200]" strokeweight=".5pt">
                      <v:stroke joinstyle="miter"/>
                    </v:line>
                  </w:pict>
                </mc:Fallback>
              </mc:AlternateContent>
            </w:r>
            <w:r w:rsidRPr="00C44DE0">
              <w:rPr>
                <w:rFonts w:ascii="Times New Roman" w:hAnsi="Times New Roman" w:cs="Times New Roman"/>
                <w:b/>
                <w:sz w:val="28"/>
                <w:szCs w:val="28"/>
              </w:rPr>
              <w:t>Độc lập - Tự do - Hạnh phúc</w:t>
            </w:r>
          </w:p>
        </w:tc>
      </w:tr>
      <w:tr w:rsidR="00DF7821" w:rsidTr="00A01919">
        <w:tc>
          <w:tcPr>
            <w:tcW w:w="2972" w:type="dxa"/>
          </w:tcPr>
          <w:p w:rsidR="00DF7821" w:rsidRDefault="00DF7821" w:rsidP="00A01919">
            <w:pPr>
              <w:rPr>
                <w:rFonts w:ascii="Times New Roman" w:hAnsi="Times New Roman" w:cs="Times New Roman"/>
                <w:sz w:val="28"/>
                <w:szCs w:val="28"/>
              </w:rPr>
            </w:pPr>
            <w:r>
              <w:rPr>
                <w:rFonts w:ascii="Times New Roman" w:hAnsi="Times New Roman" w:cs="Times New Roman"/>
                <w:sz w:val="28"/>
                <w:szCs w:val="28"/>
              </w:rPr>
              <w:t xml:space="preserve">     </w:t>
            </w:r>
          </w:p>
          <w:p w:rsidR="00DF7821" w:rsidRDefault="00DF7821" w:rsidP="00FF4D13">
            <w:pPr>
              <w:rPr>
                <w:rFonts w:ascii="Times New Roman" w:hAnsi="Times New Roman" w:cs="Times New Roman"/>
                <w:sz w:val="28"/>
                <w:szCs w:val="28"/>
              </w:rPr>
            </w:pPr>
            <w:r>
              <w:rPr>
                <w:rFonts w:ascii="Times New Roman" w:hAnsi="Times New Roman" w:cs="Times New Roman"/>
                <w:sz w:val="28"/>
                <w:szCs w:val="28"/>
              </w:rPr>
              <w:t xml:space="preserve">    Số:</w:t>
            </w:r>
            <w:r w:rsidR="00FF4D13">
              <w:rPr>
                <w:rFonts w:ascii="Times New Roman" w:hAnsi="Times New Roman" w:cs="Times New Roman"/>
                <w:sz w:val="28"/>
                <w:szCs w:val="28"/>
              </w:rPr>
              <w:t xml:space="preserve"> </w:t>
            </w:r>
            <w:bookmarkStart w:id="0" w:name="_GoBack"/>
            <w:bookmarkEnd w:id="0"/>
            <w:r w:rsidR="00FF4D13">
              <w:rPr>
                <w:rFonts w:ascii="Times New Roman" w:hAnsi="Times New Roman" w:cs="Times New Roman"/>
                <w:sz w:val="28"/>
                <w:szCs w:val="28"/>
              </w:rPr>
              <w:t>58</w:t>
            </w:r>
            <w:r>
              <w:rPr>
                <w:rFonts w:ascii="Times New Roman" w:hAnsi="Times New Roman" w:cs="Times New Roman"/>
                <w:sz w:val="28"/>
                <w:szCs w:val="28"/>
              </w:rPr>
              <w:t>/KH-UBND</w:t>
            </w:r>
          </w:p>
        </w:tc>
        <w:tc>
          <w:tcPr>
            <w:tcW w:w="6237" w:type="dxa"/>
          </w:tcPr>
          <w:p w:rsidR="00DF7821" w:rsidRDefault="00DF7821" w:rsidP="00A01919">
            <w:pPr>
              <w:jc w:val="center"/>
              <w:rPr>
                <w:rFonts w:ascii="Times New Roman" w:hAnsi="Times New Roman" w:cs="Times New Roman"/>
                <w:i/>
                <w:sz w:val="28"/>
                <w:szCs w:val="28"/>
              </w:rPr>
            </w:pPr>
          </w:p>
          <w:p w:rsidR="00DF7821" w:rsidRPr="00C44DE0" w:rsidRDefault="00DF7821" w:rsidP="00FF4D13">
            <w:pPr>
              <w:jc w:val="center"/>
              <w:rPr>
                <w:rFonts w:ascii="Times New Roman" w:hAnsi="Times New Roman" w:cs="Times New Roman"/>
                <w:i/>
                <w:sz w:val="28"/>
                <w:szCs w:val="28"/>
              </w:rPr>
            </w:pPr>
            <w:r w:rsidRPr="00C44DE0">
              <w:rPr>
                <w:rFonts w:ascii="Times New Roman" w:hAnsi="Times New Roman" w:cs="Times New Roman"/>
                <w:i/>
                <w:sz w:val="28"/>
                <w:szCs w:val="28"/>
              </w:rPr>
              <w:t xml:space="preserve">Sơn Lâm, ngày </w:t>
            </w:r>
            <w:r w:rsidR="00FF4D13">
              <w:rPr>
                <w:rFonts w:ascii="Times New Roman" w:hAnsi="Times New Roman" w:cs="Times New Roman"/>
                <w:i/>
                <w:sz w:val="28"/>
                <w:szCs w:val="28"/>
              </w:rPr>
              <w:t>25</w:t>
            </w:r>
            <w:r w:rsidRPr="00C44DE0">
              <w:rPr>
                <w:rFonts w:ascii="Times New Roman" w:hAnsi="Times New Roman" w:cs="Times New Roman"/>
                <w:i/>
                <w:sz w:val="28"/>
                <w:szCs w:val="28"/>
              </w:rPr>
              <w:t xml:space="preserve"> tháng </w:t>
            </w:r>
            <w:r w:rsidR="00FF4D13">
              <w:rPr>
                <w:rFonts w:ascii="Times New Roman" w:hAnsi="Times New Roman" w:cs="Times New Roman"/>
                <w:i/>
                <w:sz w:val="28"/>
                <w:szCs w:val="28"/>
              </w:rPr>
              <w:t>10</w:t>
            </w:r>
            <w:r w:rsidRPr="00C44DE0">
              <w:rPr>
                <w:rFonts w:ascii="Times New Roman" w:hAnsi="Times New Roman" w:cs="Times New Roman"/>
                <w:i/>
                <w:sz w:val="28"/>
                <w:szCs w:val="28"/>
              </w:rPr>
              <w:t xml:space="preserve"> năm 202</w:t>
            </w:r>
            <w:r>
              <w:rPr>
                <w:rFonts w:ascii="Times New Roman" w:hAnsi="Times New Roman" w:cs="Times New Roman"/>
                <w:i/>
                <w:sz w:val="28"/>
                <w:szCs w:val="28"/>
              </w:rPr>
              <w:t>2</w:t>
            </w:r>
          </w:p>
        </w:tc>
      </w:tr>
    </w:tbl>
    <w:p w:rsidR="00DF7821" w:rsidRDefault="00DF7821" w:rsidP="00DF7821">
      <w:pPr>
        <w:rPr>
          <w:rFonts w:ascii="Times New Roman" w:hAnsi="Times New Roman" w:cs="Times New Roman"/>
          <w:sz w:val="28"/>
          <w:szCs w:val="28"/>
        </w:rPr>
      </w:pPr>
    </w:p>
    <w:p w:rsidR="00DF7821" w:rsidRPr="00E67899" w:rsidRDefault="00DF7821" w:rsidP="00DF7821">
      <w:pPr>
        <w:spacing w:after="0"/>
        <w:jc w:val="center"/>
        <w:rPr>
          <w:rFonts w:ascii="Times New Roman" w:hAnsi="Times New Roman" w:cs="Times New Roman"/>
          <w:b/>
          <w:sz w:val="28"/>
          <w:szCs w:val="28"/>
        </w:rPr>
      </w:pPr>
      <w:r w:rsidRPr="00E67899">
        <w:rPr>
          <w:rFonts w:ascii="Times New Roman" w:hAnsi="Times New Roman" w:cs="Times New Roman"/>
          <w:b/>
          <w:sz w:val="28"/>
          <w:szCs w:val="28"/>
        </w:rPr>
        <w:t>KẾ HOẠCH</w:t>
      </w:r>
    </w:p>
    <w:p w:rsidR="00DF7821" w:rsidRDefault="00DF7821" w:rsidP="00DF7821">
      <w:pPr>
        <w:spacing w:after="0"/>
        <w:jc w:val="center"/>
        <w:rPr>
          <w:rFonts w:ascii="Times New Roman" w:hAnsi="Times New Roman" w:cs="Times New Roman"/>
          <w:b/>
          <w:sz w:val="28"/>
          <w:szCs w:val="28"/>
        </w:rPr>
      </w:pPr>
      <w:r w:rsidRPr="00E67899">
        <w:rPr>
          <w:rFonts w:ascii="Times New Roman" w:hAnsi="Times New Roman" w:cs="Times New Roman"/>
          <w:b/>
          <w:sz w:val="28"/>
          <w:szCs w:val="28"/>
        </w:rPr>
        <w:t>Tổ chức thực hiện Ngày Pháp luật nước Cộng hòa xã hội Chủ nghĩa Việt Nam năm 202</w:t>
      </w:r>
      <w:r w:rsidR="008103F0">
        <w:rPr>
          <w:rFonts w:ascii="Times New Roman" w:hAnsi="Times New Roman" w:cs="Times New Roman"/>
          <w:b/>
          <w:sz w:val="28"/>
          <w:szCs w:val="28"/>
        </w:rPr>
        <w:t>2</w:t>
      </w:r>
      <w:r w:rsidRPr="00E67899">
        <w:rPr>
          <w:rFonts w:ascii="Times New Roman" w:hAnsi="Times New Roman" w:cs="Times New Roman"/>
          <w:b/>
          <w:sz w:val="28"/>
          <w:szCs w:val="28"/>
        </w:rPr>
        <w:t xml:space="preserve"> trên địa bàn xã Sơn Lâm</w:t>
      </w:r>
    </w:p>
    <w:p w:rsidR="00DF7821" w:rsidRDefault="00DF7821" w:rsidP="00DF7821">
      <w:pPr>
        <w:spacing w:after="0"/>
        <w:jc w:val="center"/>
        <w:rPr>
          <w:rFonts w:ascii="Times New Roman" w:hAnsi="Times New Roman" w:cs="Times New Roman"/>
          <w:b/>
          <w:sz w:val="18"/>
          <w:szCs w:val="28"/>
        </w:rPr>
      </w:pPr>
      <w:r>
        <w:rPr>
          <w:rFonts w:ascii="Times New Roman" w:hAnsi="Times New Roman" w:cs="Times New Roman"/>
          <w:b/>
          <w:noProof/>
          <w:sz w:val="18"/>
          <w:szCs w:val="28"/>
          <w:lang w:val="vi-VN" w:eastAsia="vi-VN"/>
        </w:rPr>
        <mc:AlternateContent>
          <mc:Choice Requires="wps">
            <w:drawing>
              <wp:anchor distT="0" distB="0" distL="114300" distR="114300" simplePos="0" relativeHeight="251661312" behindDoc="0" locked="0" layoutInCell="1" allowOverlap="1" wp14:anchorId="5AAD3643" wp14:editId="42078759">
                <wp:simplePos x="0" y="0"/>
                <wp:positionH relativeFrom="column">
                  <wp:posOffset>2038377</wp:posOffset>
                </wp:positionH>
                <wp:positionV relativeFrom="paragraph">
                  <wp:posOffset>-3251</wp:posOffset>
                </wp:positionV>
                <wp:extent cx="1808329"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18083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F5389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5pt,-.25pt" to="30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" strokecolor="black [3200]" strokeweight=".5pt">
                <v:stroke joinstyle="miter"/>
              </v:line>
            </w:pict>
          </mc:Fallback>
        </mc:AlternateContent>
      </w:r>
    </w:p>
    <w:p w:rsidR="00DF7821" w:rsidRPr="00661767" w:rsidRDefault="00DF7821" w:rsidP="00DF7821">
      <w:pPr>
        <w:spacing w:after="0"/>
        <w:jc w:val="center"/>
        <w:rPr>
          <w:rFonts w:ascii="Times New Roman" w:hAnsi="Times New Roman" w:cs="Times New Roman"/>
          <w:b/>
          <w:sz w:val="18"/>
          <w:szCs w:val="28"/>
        </w:rPr>
      </w:pPr>
    </w:p>
    <w:p w:rsidR="00DF7821" w:rsidRDefault="00DF7821" w:rsidP="00DF7821">
      <w:pPr>
        <w:spacing w:after="120"/>
        <w:ind w:firstLine="720"/>
        <w:jc w:val="both"/>
        <w:rPr>
          <w:rFonts w:ascii="Times New Roman" w:hAnsi="Times New Roman" w:cs="Times New Roman"/>
          <w:sz w:val="28"/>
          <w:szCs w:val="28"/>
        </w:rPr>
      </w:pPr>
      <w:r w:rsidRPr="00FF1CDA">
        <w:rPr>
          <w:rFonts w:ascii="Times New Roman" w:hAnsi="Times New Roman" w:cs="Times New Roman"/>
          <w:sz w:val="28"/>
          <w:szCs w:val="28"/>
        </w:rPr>
        <w:t>Thực hiện Kế hoạch tổ chức thực hiện Ngày Pháp luật nước Cộng hòa xã hội Chủ nghĩa Việt Nam năm 202</w:t>
      </w:r>
      <w:r>
        <w:rPr>
          <w:rFonts w:ascii="Times New Roman" w:hAnsi="Times New Roman" w:cs="Times New Roman"/>
          <w:sz w:val="28"/>
          <w:szCs w:val="28"/>
        </w:rPr>
        <w:t>2</w:t>
      </w:r>
      <w:r w:rsidRPr="00FF1CDA">
        <w:rPr>
          <w:rFonts w:ascii="Times New Roman" w:hAnsi="Times New Roman" w:cs="Times New Roman"/>
          <w:sz w:val="28"/>
          <w:szCs w:val="28"/>
        </w:rPr>
        <w:t xml:space="preserve"> trên địa bàn huyện; Uỷ ban nhân dân xã Sơn Lâm ban hành Kế hoạch tổ chức Ngày Pháp luật nước Cộng hòa Xã hội Chủ nghĩa Việt Nam (sau đây gọi tắt là Ngày Pháp Luật) trên địa bàn xã Sơn Lâm như sau:</w:t>
      </w:r>
    </w:p>
    <w:p w:rsidR="00DF7821" w:rsidRPr="00C44DE0" w:rsidRDefault="00DF7821" w:rsidP="00DF7821">
      <w:pPr>
        <w:spacing w:after="120"/>
        <w:ind w:firstLine="720"/>
        <w:jc w:val="both"/>
        <w:rPr>
          <w:rFonts w:ascii="Times New Roman" w:hAnsi="Times New Roman" w:cs="Times New Roman"/>
          <w:b/>
          <w:sz w:val="28"/>
          <w:szCs w:val="28"/>
        </w:rPr>
      </w:pPr>
      <w:r w:rsidRPr="00C44DE0">
        <w:rPr>
          <w:rFonts w:ascii="Times New Roman" w:hAnsi="Times New Roman" w:cs="Times New Roman"/>
          <w:b/>
          <w:sz w:val="28"/>
          <w:szCs w:val="28"/>
        </w:rPr>
        <w:t>I. MỤC ĐÍCH, YÊU CẦU</w:t>
      </w:r>
    </w:p>
    <w:p w:rsidR="00DF7821" w:rsidRPr="00C44DE0" w:rsidRDefault="00DF7821" w:rsidP="00DF7821">
      <w:pPr>
        <w:spacing w:after="120"/>
        <w:ind w:firstLine="720"/>
        <w:jc w:val="both"/>
        <w:rPr>
          <w:rFonts w:ascii="Times New Roman" w:hAnsi="Times New Roman" w:cs="Times New Roman"/>
          <w:b/>
          <w:sz w:val="28"/>
          <w:szCs w:val="28"/>
        </w:rPr>
      </w:pPr>
      <w:r w:rsidRPr="00C44DE0">
        <w:rPr>
          <w:rFonts w:ascii="Times New Roman" w:hAnsi="Times New Roman" w:cs="Times New Roman"/>
          <w:b/>
          <w:sz w:val="28"/>
          <w:szCs w:val="28"/>
        </w:rPr>
        <w:t>1. Mục đích</w:t>
      </w:r>
    </w:p>
    <w:p w:rsidR="00DF7821" w:rsidRDefault="00DF7821" w:rsidP="00DF7821">
      <w:pPr>
        <w:spacing w:after="120"/>
        <w:ind w:firstLine="720"/>
        <w:jc w:val="both"/>
        <w:rPr>
          <w:rFonts w:ascii="Times New Roman" w:hAnsi="Times New Roman" w:cs="Times New Roman"/>
          <w:sz w:val="28"/>
          <w:szCs w:val="28"/>
        </w:rPr>
      </w:pPr>
      <w:r>
        <w:rPr>
          <w:rFonts w:ascii="Times New Roman" w:hAnsi="Times New Roman" w:cs="Times New Roman"/>
          <w:sz w:val="28"/>
          <w:szCs w:val="28"/>
        </w:rPr>
        <w:t>- Tiếp tục tổ chức có chất lượng Ngày Pháp luật để khẳng định vị trí, vài trò của Hiến pháp, pháp luật trong kiến tạo phát triển kinh tế - xã hội, bảo vệ quyền con người, quyền công dân, giáo dục ý thức thượng tôn pháp luật trong toàn xã hội, quản lý đất nước.</w:t>
      </w:r>
    </w:p>
    <w:p w:rsidR="00DF7821" w:rsidRDefault="00DF7821" w:rsidP="00DF7821">
      <w:pPr>
        <w:spacing w:after="120"/>
        <w:ind w:firstLine="720"/>
        <w:jc w:val="both"/>
        <w:rPr>
          <w:rFonts w:ascii="Times New Roman" w:hAnsi="Times New Roman" w:cs="Times New Roman"/>
          <w:sz w:val="28"/>
          <w:szCs w:val="28"/>
        </w:rPr>
      </w:pPr>
      <w:r>
        <w:rPr>
          <w:rFonts w:ascii="Times New Roman" w:hAnsi="Times New Roman" w:cs="Times New Roman"/>
          <w:sz w:val="28"/>
          <w:szCs w:val="28"/>
        </w:rPr>
        <w:t>- Đưa việc triển khai các hoạt động hưởng ứng Ngày pháp luật trở thành hoạt động thường xuyên, khơi dậy tinh thần tự giác tích cực học tập, tìm hiểu pháp luật của cán bộ, Nhân dân trên địa bàn xã. Qua đó tạo dự đồng thuận, niềm tin của Nhân dân vào các chủ trương của Đảng, chính sách, pháp luật của Nhà nước, giáo dục tinh thần yêu nước, tăng cường khối đại đoàn kết toàn dân, đảm bảo an ninh trật tự, phát triển kinh tế - xã hội trên địa bàn xã.</w:t>
      </w:r>
    </w:p>
    <w:p w:rsidR="00DF7821" w:rsidRPr="00C44DE0" w:rsidRDefault="00DF7821" w:rsidP="00DF7821">
      <w:pPr>
        <w:spacing w:after="120"/>
        <w:ind w:firstLine="720"/>
        <w:jc w:val="both"/>
        <w:rPr>
          <w:rFonts w:ascii="Times New Roman" w:hAnsi="Times New Roman" w:cs="Times New Roman"/>
          <w:b/>
          <w:sz w:val="28"/>
          <w:szCs w:val="28"/>
        </w:rPr>
      </w:pPr>
      <w:r w:rsidRPr="00C44DE0">
        <w:rPr>
          <w:rFonts w:ascii="Times New Roman" w:hAnsi="Times New Roman" w:cs="Times New Roman"/>
          <w:b/>
          <w:sz w:val="28"/>
          <w:szCs w:val="28"/>
        </w:rPr>
        <w:t>2. Yêu cầu</w:t>
      </w:r>
    </w:p>
    <w:p w:rsidR="00DF7821" w:rsidRDefault="00DF7821" w:rsidP="00DF7821">
      <w:pPr>
        <w:spacing w:after="120"/>
        <w:ind w:firstLine="720"/>
        <w:jc w:val="both"/>
        <w:rPr>
          <w:rFonts w:ascii="Times New Roman" w:hAnsi="Times New Roman" w:cs="Times New Roman"/>
          <w:sz w:val="28"/>
          <w:szCs w:val="28"/>
        </w:rPr>
      </w:pPr>
      <w:r>
        <w:rPr>
          <w:rFonts w:ascii="Times New Roman" w:hAnsi="Times New Roman" w:cs="Times New Roman"/>
          <w:sz w:val="28"/>
          <w:szCs w:val="28"/>
        </w:rPr>
        <w:t>- Ngày Pháp luật phải được tổ chức thiết thực, đa dạng, có chất lượng từ xã đến các thôn, có trọng tâm, trọng điểm, không phô trương, hình thức, phù hợp với từng nhóm đối tượng và địa bàn dân cư.</w:t>
      </w:r>
    </w:p>
    <w:p w:rsidR="00DF7821" w:rsidRDefault="00DF7821" w:rsidP="00DF7821">
      <w:pPr>
        <w:spacing w:after="120"/>
        <w:ind w:firstLine="720"/>
        <w:jc w:val="both"/>
        <w:rPr>
          <w:rFonts w:ascii="Times New Roman" w:hAnsi="Times New Roman" w:cs="Times New Roman"/>
          <w:sz w:val="28"/>
          <w:szCs w:val="28"/>
        </w:rPr>
      </w:pPr>
      <w:r>
        <w:rPr>
          <w:rFonts w:ascii="Times New Roman" w:hAnsi="Times New Roman" w:cs="Times New Roman"/>
          <w:sz w:val="28"/>
          <w:szCs w:val="28"/>
        </w:rPr>
        <w:t>- Bảo đảm các điều kiện về an toàn phòng, chống dịch covid – 19, huy động, khai thác có hiệu quả nguồn lực xã hội, bám sát nhiệm vụ chính trị của các thôn.</w:t>
      </w:r>
    </w:p>
    <w:p w:rsidR="00DF7821" w:rsidRDefault="00DF7821" w:rsidP="00DF7821">
      <w:pPr>
        <w:spacing w:after="120"/>
        <w:ind w:firstLine="720"/>
        <w:jc w:val="both"/>
        <w:rPr>
          <w:rFonts w:ascii="Times New Roman" w:hAnsi="Times New Roman" w:cs="Times New Roman"/>
          <w:sz w:val="28"/>
          <w:szCs w:val="28"/>
        </w:rPr>
      </w:pPr>
      <w:r>
        <w:rPr>
          <w:rFonts w:ascii="Times New Roman" w:hAnsi="Times New Roman" w:cs="Times New Roman"/>
          <w:sz w:val="28"/>
          <w:szCs w:val="28"/>
        </w:rPr>
        <w:t>- Gắn việc tổ chức các hoạt động hưởng ứng Ngày Pháp luật tăng cường sự lãnh đạo của Đảng trong công tác phổ biến, giáo dục pháp luật, nâng cao ý thức chấp hành pháp luật của cán bộ, nhân dân và các văn bản có liên quan.</w:t>
      </w:r>
    </w:p>
    <w:p w:rsidR="00DF7821" w:rsidRPr="002B5777" w:rsidRDefault="00DF7821" w:rsidP="00DF7821">
      <w:pPr>
        <w:spacing w:after="120"/>
        <w:ind w:firstLine="720"/>
        <w:jc w:val="both"/>
        <w:rPr>
          <w:rFonts w:ascii="Times New Roman" w:hAnsi="Times New Roman" w:cs="Times New Roman"/>
          <w:b/>
          <w:sz w:val="28"/>
          <w:szCs w:val="28"/>
        </w:rPr>
      </w:pPr>
      <w:r w:rsidRPr="002B5777">
        <w:rPr>
          <w:rFonts w:ascii="Times New Roman" w:hAnsi="Times New Roman" w:cs="Times New Roman"/>
          <w:b/>
          <w:sz w:val="28"/>
          <w:szCs w:val="28"/>
        </w:rPr>
        <w:t>II. CHỦ ĐỀ, NỘI DUNG, HÌNH THỨC, THỜI GIAN, KHẨU HIỆU TỔ CHỨC TRIỂN KHAI NGÀY PHÁP LUẬT NĂM 202</w:t>
      </w:r>
      <w:r>
        <w:rPr>
          <w:rFonts w:ascii="Times New Roman" w:hAnsi="Times New Roman" w:cs="Times New Roman"/>
          <w:b/>
          <w:sz w:val="28"/>
          <w:szCs w:val="28"/>
        </w:rPr>
        <w:t>2</w:t>
      </w:r>
    </w:p>
    <w:p w:rsidR="00DF7821" w:rsidRDefault="00DF7821" w:rsidP="00DF7821">
      <w:pPr>
        <w:spacing w:after="120"/>
        <w:ind w:firstLine="720"/>
        <w:jc w:val="both"/>
        <w:rPr>
          <w:rFonts w:ascii="Times New Roman" w:hAnsi="Times New Roman" w:cs="Times New Roman"/>
          <w:b/>
          <w:sz w:val="28"/>
          <w:szCs w:val="28"/>
        </w:rPr>
      </w:pPr>
      <w:r w:rsidRPr="002B5777">
        <w:rPr>
          <w:rFonts w:ascii="Times New Roman" w:hAnsi="Times New Roman" w:cs="Times New Roman"/>
          <w:b/>
          <w:sz w:val="28"/>
          <w:szCs w:val="28"/>
        </w:rPr>
        <w:t>1. Chủ đề</w:t>
      </w:r>
    </w:p>
    <w:p w:rsidR="00DF7821" w:rsidRDefault="00DF7821" w:rsidP="00DF7821">
      <w:pPr>
        <w:spacing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Hưởng ứng Ngày Pháp luật năm 2022 (09/11/2022), xã Sơn Lâm nâng cao hiệu quả công tác xây dựng và thi hành pháp luật, đổi mới, sáng tạo, đồng hành cùng người dân, doanh nghiệp đẩy mạnh công tác phòng, chống, dịch COVID-19 và phát triển kinh tế - xã hội.</w:t>
      </w:r>
    </w:p>
    <w:p w:rsidR="00DF7821" w:rsidRDefault="00DF7821" w:rsidP="00DF7821">
      <w:pPr>
        <w:spacing w:after="120"/>
        <w:ind w:firstLine="720"/>
        <w:jc w:val="both"/>
        <w:rPr>
          <w:rFonts w:ascii="Times New Roman" w:hAnsi="Times New Roman" w:cs="Times New Roman"/>
          <w:b/>
          <w:sz w:val="28"/>
          <w:szCs w:val="28"/>
        </w:rPr>
      </w:pPr>
      <w:r w:rsidRPr="00FF4D13">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b/>
          <w:sz w:val="28"/>
          <w:szCs w:val="28"/>
        </w:rPr>
        <w:t>Nội dung</w:t>
      </w:r>
    </w:p>
    <w:p w:rsidR="00DF7821" w:rsidRPr="00524756" w:rsidRDefault="00FF4D13" w:rsidP="00DF7821">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2.1</w:t>
      </w:r>
      <w:r w:rsidR="00DF7821" w:rsidRPr="00524756">
        <w:rPr>
          <w:rFonts w:ascii="Times New Roman" w:hAnsi="Times New Roman" w:cs="Times New Roman"/>
          <w:b/>
          <w:sz w:val="28"/>
          <w:szCs w:val="28"/>
        </w:rPr>
        <w:t xml:space="preserve"> Tổ chức phổ biến pháp luật, thực hiện các hoạt động hưởng ứng Ngày pháp luậ</w:t>
      </w:r>
      <w:r>
        <w:rPr>
          <w:rFonts w:ascii="Times New Roman" w:hAnsi="Times New Roman" w:cs="Times New Roman"/>
          <w:b/>
          <w:sz w:val="28"/>
          <w:szCs w:val="28"/>
        </w:rPr>
        <w:t>t</w:t>
      </w:r>
    </w:p>
    <w:p w:rsidR="00DF7821" w:rsidRDefault="00DF7821" w:rsidP="00DF7821">
      <w:pPr>
        <w:spacing w:after="120"/>
        <w:ind w:firstLine="720"/>
        <w:jc w:val="both"/>
        <w:rPr>
          <w:rFonts w:ascii="Times New Roman" w:hAnsi="Times New Roman" w:cs="Times New Roman"/>
          <w:sz w:val="28"/>
          <w:szCs w:val="28"/>
        </w:rPr>
      </w:pPr>
      <w:r>
        <w:rPr>
          <w:rFonts w:ascii="Times New Roman" w:hAnsi="Times New Roman" w:cs="Times New Roman"/>
          <w:sz w:val="28"/>
          <w:szCs w:val="28"/>
        </w:rPr>
        <w:t>- Tiếp tục tuyên truyền, quán triệt, tổ chức thực hiện Hiến pháp và các văn bản quy pháp luật, trọng tâm là các quy định của pháp luật về: dân sự; hình sự; hành chính; hôn nhân và gia đình; bình đẳng giới; đất đai; xây dựng; bảo vệ môi trường; lao động; giáo dục; y tế; an ninh; quốc phòng; giao thông; phòng, chống tham nhũng; phòng chống bão lụt; cải cách hành chính; phòng chống xâm hại phụ nữ và trẻ em, bạo lực giao đình; xây dựng nông thôn mới; phòng, chống dịch bệnh COVID-19; quyền và nghĩa vụ cơ bản của công dân, doanh nghiệp…</w:t>
      </w:r>
    </w:p>
    <w:p w:rsidR="00DF7821" w:rsidRDefault="00DF7821" w:rsidP="00DF7821">
      <w:pPr>
        <w:spacing w:after="120"/>
        <w:ind w:firstLine="720"/>
        <w:jc w:val="both"/>
        <w:rPr>
          <w:rFonts w:ascii="Times New Roman" w:hAnsi="Times New Roman" w:cs="Times New Roman"/>
          <w:sz w:val="28"/>
          <w:szCs w:val="28"/>
        </w:rPr>
      </w:pPr>
      <w:r>
        <w:rPr>
          <w:rFonts w:ascii="Times New Roman" w:hAnsi="Times New Roman" w:cs="Times New Roman"/>
          <w:sz w:val="28"/>
          <w:szCs w:val="28"/>
        </w:rPr>
        <w:t>- Đẩy mạnh quán triệt, phổ biến chính sách, quy định của pháp luật mới</w:t>
      </w:r>
      <w:r w:rsidR="00FF4D13">
        <w:rPr>
          <w:rFonts w:ascii="Times New Roman" w:hAnsi="Times New Roman" w:cs="Times New Roman"/>
          <w:sz w:val="28"/>
          <w:szCs w:val="28"/>
        </w:rPr>
        <w:t>.</w:t>
      </w:r>
    </w:p>
    <w:p w:rsidR="00DF7821" w:rsidRPr="00524756" w:rsidRDefault="00DF7821" w:rsidP="00DF7821">
      <w:pPr>
        <w:spacing w:after="120"/>
        <w:ind w:firstLine="720"/>
        <w:jc w:val="both"/>
        <w:rPr>
          <w:rFonts w:ascii="Times New Roman" w:hAnsi="Times New Roman" w:cs="Times New Roman"/>
          <w:b/>
          <w:sz w:val="28"/>
          <w:szCs w:val="28"/>
        </w:rPr>
      </w:pPr>
      <w:r w:rsidRPr="00524756">
        <w:rPr>
          <w:rFonts w:ascii="Times New Roman" w:hAnsi="Times New Roman" w:cs="Times New Roman"/>
          <w:b/>
          <w:sz w:val="28"/>
          <w:szCs w:val="28"/>
        </w:rPr>
        <w:t>2.2. Tổ chức các hoạt động truyền thông, phổ biến Ngày pháp luậ</w:t>
      </w:r>
      <w:r w:rsidR="00FF4D13">
        <w:rPr>
          <w:rFonts w:ascii="Times New Roman" w:hAnsi="Times New Roman" w:cs="Times New Roman"/>
          <w:b/>
          <w:sz w:val="28"/>
          <w:szCs w:val="28"/>
        </w:rPr>
        <w:t>t</w:t>
      </w:r>
    </w:p>
    <w:p w:rsidR="00DF7821" w:rsidRDefault="00DF7821" w:rsidP="00DF7821">
      <w:pPr>
        <w:spacing w:after="120"/>
        <w:ind w:firstLine="720"/>
        <w:jc w:val="both"/>
        <w:rPr>
          <w:rFonts w:ascii="Times New Roman" w:hAnsi="Times New Roman" w:cs="Times New Roman"/>
          <w:sz w:val="28"/>
          <w:szCs w:val="28"/>
        </w:rPr>
      </w:pPr>
      <w:r>
        <w:rPr>
          <w:rFonts w:ascii="Times New Roman" w:hAnsi="Times New Roman" w:cs="Times New Roman"/>
          <w:sz w:val="28"/>
          <w:szCs w:val="28"/>
        </w:rPr>
        <w:t>- Tổ chức ra mắt mô hình tổ liên gia Phòng cháy chữa cháy; Ra mắt câu lạc bộ Thanh niên với Pháp luật và tích cực hưởng ứng ngày Pháp Luật 9/11/2022.</w:t>
      </w:r>
    </w:p>
    <w:p w:rsidR="00DF7821" w:rsidRDefault="00DF7821" w:rsidP="00DF7821">
      <w:pPr>
        <w:spacing w:after="120"/>
        <w:ind w:firstLine="720"/>
        <w:jc w:val="both"/>
        <w:rPr>
          <w:rFonts w:ascii="Times New Roman" w:hAnsi="Times New Roman" w:cs="Times New Roman"/>
          <w:sz w:val="28"/>
          <w:szCs w:val="28"/>
        </w:rPr>
      </w:pPr>
      <w:r>
        <w:rPr>
          <w:rFonts w:ascii="Times New Roman" w:hAnsi="Times New Roman" w:cs="Times New Roman"/>
          <w:sz w:val="28"/>
          <w:szCs w:val="28"/>
        </w:rPr>
        <w:t>- Tổ chức triển khai, hưởng ứng các cuộc thi tìm hiểu pháp luật; xây dựng đăng tải các tin bài, phóng sự về Ngày Pháp luật trên cổng thông tin điện tử xã, tuyên truyền qua truyền thanh xã, lồng ghép hội họp giao ban, hội nghị của chi hội, chi đoàn…</w:t>
      </w:r>
    </w:p>
    <w:p w:rsidR="00DF7821" w:rsidRDefault="00DF7821" w:rsidP="00DF7821">
      <w:pPr>
        <w:spacing w:after="120"/>
        <w:ind w:firstLine="720"/>
        <w:jc w:val="both"/>
        <w:rPr>
          <w:rFonts w:ascii="Times New Roman" w:hAnsi="Times New Roman" w:cs="Times New Roman"/>
          <w:sz w:val="28"/>
          <w:szCs w:val="28"/>
        </w:rPr>
      </w:pPr>
      <w:r>
        <w:rPr>
          <w:rFonts w:ascii="Times New Roman" w:hAnsi="Times New Roman" w:cs="Times New Roman"/>
          <w:sz w:val="28"/>
          <w:szCs w:val="28"/>
        </w:rPr>
        <w:t>- Treo băng tôn, áp phích….về Ngày Pháp luật tại trụ sở UBND xã.</w:t>
      </w:r>
    </w:p>
    <w:p w:rsidR="00FF4D13" w:rsidRDefault="00DF7821" w:rsidP="00DF7821">
      <w:pPr>
        <w:spacing w:after="120"/>
        <w:ind w:firstLine="720"/>
        <w:jc w:val="both"/>
        <w:rPr>
          <w:rFonts w:ascii="Times New Roman" w:hAnsi="Times New Roman" w:cs="Times New Roman"/>
          <w:b/>
          <w:sz w:val="28"/>
          <w:szCs w:val="28"/>
        </w:rPr>
      </w:pPr>
      <w:r w:rsidRPr="00524756">
        <w:rPr>
          <w:rFonts w:ascii="Times New Roman" w:hAnsi="Times New Roman" w:cs="Times New Roman"/>
          <w:b/>
          <w:sz w:val="28"/>
          <w:szCs w:val="28"/>
        </w:rPr>
        <w:t>2.3. Xây dựng, in ấn, phát hành các tài liệu pháp luậ</w:t>
      </w:r>
      <w:r>
        <w:rPr>
          <w:rFonts w:ascii="Times New Roman" w:hAnsi="Times New Roman" w:cs="Times New Roman"/>
          <w:b/>
          <w:sz w:val="28"/>
          <w:szCs w:val="28"/>
        </w:rPr>
        <w:t xml:space="preserve">t:  </w:t>
      </w:r>
    </w:p>
    <w:p w:rsidR="00DF7821" w:rsidRPr="000818ED" w:rsidRDefault="00FF4D13" w:rsidP="00DF7821">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DF7821">
        <w:rPr>
          <w:rFonts w:ascii="Times New Roman" w:hAnsi="Times New Roman" w:cs="Times New Roman"/>
          <w:sz w:val="28"/>
          <w:szCs w:val="28"/>
        </w:rPr>
        <w:t>Chú trọng xây dựng, in ấn, phát hành tài liệu tuyên truyền về các quy định pháp luật thuộc các lĩnh vực mà dư luận xã hội quan tân, những văn bản mới, chính sách mới liên quan thiết thực đến người dân và doanh nghiệp.</w:t>
      </w:r>
    </w:p>
    <w:p w:rsidR="00FF4D13" w:rsidRDefault="00DF7821" w:rsidP="00DF7821">
      <w:pPr>
        <w:spacing w:after="120"/>
        <w:ind w:firstLine="720"/>
        <w:jc w:val="both"/>
        <w:rPr>
          <w:rFonts w:ascii="Times New Roman" w:hAnsi="Times New Roman" w:cs="Times New Roman"/>
          <w:sz w:val="28"/>
          <w:szCs w:val="28"/>
        </w:rPr>
      </w:pPr>
      <w:r w:rsidRPr="00524756">
        <w:rPr>
          <w:rFonts w:ascii="Times New Roman" w:hAnsi="Times New Roman" w:cs="Times New Roman"/>
          <w:b/>
          <w:sz w:val="28"/>
          <w:szCs w:val="28"/>
        </w:rPr>
        <w:t>2.4. Công tác thanh tra, kiểm tra:</w:t>
      </w:r>
      <w:r>
        <w:rPr>
          <w:rFonts w:ascii="Times New Roman" w:hAnsi="Times New Roman" w:cs="Times New Roman"/>
          <w:sz w:val="28"/>
          <w:szCs w:val="28"/>
        </w:rPr>
        <w:t xml:space="preserve"> </w:t>
      </w:r>
    </w:p>
    <w:p w:rsidR="00DF7821" w:rsidRPr="000818ED" w:rsidRDefault="00FF4D13" w:rsidP="00DF7821">
      <w:pPr>
        <w:spacing w:after="120"/>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00DF7821">
        <w:rPr>
          <w:rFonts w:ascii="Times New Roman" w:hAnsi="Times New Roman" w:cs="Times New Roman"/>
          <w:sz w:val="28"/>
          <w:szCs w:val="28"/>
        </w:rPr>
        <w:t>Tăng cường hoạt động thanh tra, kiểm tra, kịp thời phát hiện, xử lý nghiêm các hành vi vi phạm pháp luật, đồng thời đưa ra các giảo pháp nhằm góp phần tích cực bảo đảm an ninh trật tự và pháp triển kinh tế - xã hội trên địa bàn xã.</w:t>
      </w:r>
    </w:p>
    <w:p w:rsidR="00DF7821" w:rsidRPr="00A907BE" w:rsidRDefault="00DF7821" w:rsidP="00DF7821">
      <w:pPr>
        <w:spacing w:after="120"/>
        <w:ind w:firstLine="720"/>
        <w:jc w:val="both"/>
        <w:rPr>
          <w:rFonts w:ascii="Times New Roman" w:hAnsi="Times New Roman" w:cs="Times New Roman"/>
          <w:b/>
          <w:sz w:val="28"/>
          <w:szCs w:val="28"/>
        </w:rPr>
      </w:pPr>
      <w:r w:rsidRPr="00A907BE">
        <w:rPr>
          <w:rFonts w:ascii="Times New Roman" w:hAnsi="Times New Roman" w:cs="Times New Roman"/>
          <w:b/>
          <w:sz w:val="28"/>
          <w:szCs w:val="28"/>
        </w:rPr>
        <w:t>3. Hình thức</w:t>
      </w:r>
    </w:p>
    <w:p w:rsidR="00DF7821" w:rsidRDefault="00DF7821" w:rsidP="00DF7821">
      <w:pPr>
        <w:spacing w:after="120"/>
        <w:ind w:firstLine="720"/>
        <w:jc w:val="both"/>
        <w:rPr>
          <w:rFonts w:ascii="Times New Roman" w:hAnsi="Times New Roman" w:cs="Times New Roman"/>
          <w:sz w:val="28"/>
          <w:szCs w:val="28"/>
        </w:rPr>
      </w:pPr>
      <w:r>
        <w:rPr>
          <w:rFonts w:ascii="Times New Roman" w:hAnsi="Times New Roman" w:cs="Times New Roman"/>
          <w:sz w:val="28"/>
          <w:szCs w:val="28"/>
        </w:rPr>
        <w:t>- Các phòng, ban, nghành Đoàn thể Uỷ ban nhân dân xã lựa chọn hình thức hưởng ứng Ngày Pháp luật phù hợp, thiết thực, hiệu quả, gắn với nhiệm vụ chính trị được giao, chủ động đổi mới, đa dạng các hình thức hưởng ứng có sức lan tỏa sâu rộng; đẩy mạnh ứng dụng công nghệ thông tin trong công tác tuyên truyền, phổ biến giáo dục pháp luật.</w:t>
      </w:r>
    </w:p>
    <w:p w:rsidR="00DF7821" w:rsidRDefault="00DF7821" w:rsidP="00DF7821">
      <w:pPr>
        <w:spacing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 Phát huy đầy đủ vai trò của cơ quan báo chí, các phương tiện thông tin đại chúng tham gia công tác phổ biên, giáo dục pháp luật; tập trung thực hiện nhiệm vụ này trên Trang thông tin điện tử xã, hệ thống loa truyền thanh ở cơ sở, thông qua các cuộc họp, giao ban, biên soạn xuất bản các tài liệu tờ rời tài liệu pháp luật; tổ chức lồng ghép hoạt động hưởng ứng Ngày Pháp luật kết hợp với các hoạt động văn hóa, văn nghệ, thể thao…</w:t>
      </w:r>
    </w:p>
    <w:p w:rsidR="00DF7821" w:rsidRPr="00C44DE0" w:rsidRDefault="00DF7821" w:rsidP="00DF7821">
      <w:pPr>
        <w:spacing w:after="120"/>
        <w:ind w:firstLine="720"/>
        <w:jc w:val="both"/>
        <w:rPr>
          <w:rFonts w:ascii="Times New Roman" w:hAnsi="Times New Roman" w:cs="Times New Roman"/>
          <w:b/>
          <w:sz w:val="28"/>
          <w:szCs w:val="28"/>
        </w:rPr>
      </w:pPr>
      <w:r w:rsidRPr="00C44DE0">
        <w:rPr>
          <w:rFonts w:ascii="Times New Roman" w:hAnsi="Times New Roman" w:cs="Times New Roman"/>
          <w:b/>
          <w:sz w:val="28"/>
          <w:szCs w:val="28"/>
        </w:rPr>
        <w:t>4. Thời gian:</w:t>
      </w:r>
    </w:p>
    <w:p w:rsidR="00DF7821" w:rsidRDefault="00DF7821" w:rsidP="00DF7821">
      <w:pPr>
        <w:spacing w:after="120"/>
        <w:ind w:firstLine="720"/>
        <w:jc w:val="both"/>
        <w:rPr>
          <w:rFonts w:ascii="Times New Roman" w:hAnsi="Times New Roman" w:cs="Times New Roman"/>
          <w:sz w:val="28"/>
          <w:szCs w:val="28"/>
        </w:rPr>
      </w:pPr>
      <w:r>
        <w:rPr>
          <w:rFonts w:ascii="Times New Roman" w:hAnsi="Times New Roman" w:cs="Times New Roman"/>
          <w:sz w:val="28"/>
          <w:szCs w:val="28"/>
        </w:rPr>
        <w:t>Các hoạt động hưởng ứng Ngày Pháp luật năm 202</w:t>
      </w:r>
      <w:r w:rsidR="008103F0">
        <w:rPr>
          <w:rFonts w:ascii="Times New Roman" w:hAnsi="Times New Roman" w:cs="Times New Roman"/>
          <w:sz w:val="28"/>
          <w:szCs w:val="28"/>
        </w:rPr>
        <w:t>2</w:t>
      </w:r>
      <w:r>
        <w:rPr>
          <w:rFonts w:ascii="Times New Roman" w:hAnsi="Times New Roman" w:cs="Times New Roman"/>
          <w:sz w:val="28"/>
          <w:szCs w:val="28"/>
        </w:rPr>
        <w:t xml:space="preserve"> được tổ chức thường xuyên, liên tục, đặc biệt trong 02 tháng cao điểm là tháng 1</w:t>
      </w:r>
      <w:r w:rsidR="008103F0">
        <w:rPr>
          <w:rFonts w:ascii="Times New Roman" w:hAnsi="Times New Roman" w:cs="Times New Roman"/>
          <w:sz w:val="28"/>
          <w:szCs w:val="28"/>
        </w:rPr>
        <w:t>1</w:t>
      </w:r>
      <w:r>
        <w:rPr>
          <w:rFonts w:ascii="Times New Roman" w:hAnsi="Times New Roman" w:cs="Times New Roman"/>
          <w:sz w:val="28"/>
          <w:szCs w:val="28"/>
        </w:rPr>
        <w:t xml:space="preserve"> và tháng 1</w:t>
      </w:r>
      <w:r w:rsidR="008103F0">
        <w:rPr>
          <w:rFonts w:ascii="Times New Roman" w:hAnsi="Times New Roman" w:cs="Times New Roman"/>
          <w:sz w:val="28"/>
          <w:szCs w:val="28"/>
        </w:rPr>
        <w:t>2</w:t>
      </w:r>
      <w:r>
        <w:rPr>
          <w:rFonts w:ascii="Times New Roman" w:hAnsi="Times New Roman" w:cs="Times New Roman"/>
          <w:sz w:val="28"/>
          <w:szCs w:val="28"/>
        </w:rPr>
        <w:t>/202</w:t>
      </w:r>
      <w:r w:rsidR="008103F0">
        <w:rPr>
          <w:rFonts w:ascii="Times New Roman" w:hAnsi="Times New Roman" w:cs="Times New Roman"/>
          <w:sz w:val="28"/>
          <w:szCs w:val="28"/>
        </w:rPr>
        <w:t>2</w:t>
      </w:r>
      <w:r>
        <w:rPr>
          <w:rFonts w:ascii="Times New Roman" w:hAnsi="Times New Roman" w:cs="Times New Roman"/>
          <w:sz w:val="28"/>
          <w:szCs w:val="28"/>
        </w:rPr>
        <w:t>.</w:t>
      </w:r>
    </w:p>
    <w:p w:rsidR="00DF7821" w:rsidRPr="000818ED" w:rsidRDefault="00DF7821" w:rsidP="00DF7821">
      <w:pPr>
        <w:spacing w:after="120"/>
        <w:ind w:firstLine="720"/>
        <w:jc w:val="both"/>
        <w:rPr>
          <w:rFonts w:ascii="Times New Roman" w:hAnsi="Times New Roman" w:cs="Times New Roman"/>
          <w:b/>
          <w:sz w:val="28"/>
          <w:szCs w:val="28"/>
        </w:rPr>
      </w:pPr>
      <w:r w:rsidRPr="000818ED">
        <w:rPr>
          <w:rFonts w:ascii="Times New Roman" w:hAnsi="Times New Roman" w:cs="Times New Roman"/>
          <w:b/>
          <w:sz w:val="28"/>
          <w:szCs w:val="28"/>
        </w:rPr>
        <w:t>5. Khẩu hiệu:</w:t>
      </w:r>
    </w:p>
    <w:p w:rsidR="00DF7821" w:rsidRDefault="00DF7821" w:rsidP="00DF7821">
      <w:pPr>
        <w:spacing w:after="120"/>
        <w:ind w:firstLine="720"/>
        <w:jc w:val="both"/>
        <w:rPr>
          <w:rFonts w:ascii="Times New Roman" w:hAnsi="Times New Roman" w:cs="Times New Roman"/>
          <w:sz w:val="28"/>
          <w:szCs w:val="28"/>
        </w:rPr>
      </w:pPr>
      <w:r>
        <w:rPr>
          <w:rFonts w:ascii="Times New Roman" w:hAnsi="Times New Roman" w:cs="Times New Roman"/>
          <w:sz w:val="28"/>
          <w:szCs w:val="28"/>
        </w:rPr>
        <w:t>Một số khẩu hiệu UBND xã lựa chọn tuyên truyền, phổ biến về Ngày Pháp luật năm 202</w:t>
      </w:r>
      <w:r w:rsidR="008103F0">
        <w:rPr>
          <w:rFonts w:ascii="Times New Roman" w:hAnsi="Times New Roman" w:cs="Times New Roman"/>
          <w:sz w:val="28"/>
          <w:szCs w:val="28"/>
        </w:rPr>
        <w:t>2</w:t>
      </w:r>
      <w:r>
        <w:rPr>
          <w:rFonts w:ascii="Times New Roman" w:hAnsi="Times New Roman" w:cs="Times New Roman"/>
          <w:sz w:val="28"/>
          <w:szCs w:val="28"/>
        </w:rPr>
        <w:t>:</w:t>
      </w:r>
    </w:p>
    <w:p w:rsidR="00DF7821" w:rsidRDefault="00DF7821" w:rsidP="00FF4D13">
      <w:pPr>
        <w:spacing w:after="120"/>
        <w:ind w:firstLine="720"/>
        <w:jc w:val="both"/>
        <w:rPr>
          <w:rFonts w:ascii="Times New Roman" w:hAnsi="Times New Roman" w:cs="Times New Roman"/>
          <w:sz w:val="28"/>
          <w:szCs w:val="28"/>
        </w:rPr>
      </w:pPr>
      <w:r w:rsidRPr="00937C8B">
        <w:rPr>
          <w:rFonts w:ascii="Times New Roman" w:hAnsi="Times New Roman" w:cs="Times New Roman"/>
          <w:sz w:val="28"/>
          <w:szCs w:val="28"/>
        </w:rPr>
        <w:t>-</w:t>
      </w:r>
      <w:r>
        <w:rPr>
          <w:rFonts w:ascii="Times New Roman" w:hAnsi="Times New Roman" w:cs="Times New Roman"/>
          <w:sz w:val="28"/>
          <w:szCs w:val="28"/>
        </w:rPr>
        <w:t xml:space="preserve"> </w:t>
      </w:r>
      <w:r w:rsidRPr="00937C8B">
        <w:rPr>
          <w:rFonts w:ascii="Times New Roman" w:hAnsi="Times New Roman" w:cs="Times New Roman"/>
          <w:sz w:val="28"/>
          <w:szCs w:val="28"/>
        </w:rPr>
        <w:t>Tăng cường truyền thông về</w:t>
      </w:r>
      <w:r>
        <w:rPr>
          <w:rFonts w:ascii="Times New Roman" w:hAnsi="Times New Roman" w:cs="Times New Roman"/>
          <w:sz w:val="28"/>
          <w:szCs w:val="28"/>
        </w:rPr>
        <w:t xml:space="preserve"> chính sách pháp luật để tạo sự đồng thuận trong xã hội và nâng cao hiểu biết, ý thức tôn trọng thực hiện pháp luật của người dân.</w:t>
      </w:r>
    </w:p>
    <w:p w:rsidR="00DF7821" w:rsidRDefault="00DF7821" w:rsidP="00FF4D13">
      <w:pPr>
        <w:spacing w:after="120"/>
        <w:ind w:firstLine="720"/>
        <w:jc w:val="both"/>
        <w:rPr>
          <w:rFonts w:ascii="Times New Roman" w:hAnsi="Times New Roman" w:cs="Times New Roman"/>
          <w:sz w:val="28"/>
          <w:szCs w:val="28"/>
        </w:rPr>
      </w:pPr>
      <w:r>
        <w:rPr>
          <w:rFonts w:ascii="Times New Roman" w:hAnsi="Times New Roman" w:cs="Times New Roman"/>
          <w:sz w:val="28"/>
          <w:szCs w:val="28"/>
        </w:rPr>
        <w:t>- Sống và làm việc theo Hiến pháp, pháp luật là làm việc thiết thực hưởng ứng Ngày Pháp luật nước Cộng hòa Xã hội Chủ nghĩa Việt Nam.</w:t>
      </w:r>
    </w:p>
    <w:p w:rsidR="00DF7821" w:rsidRDefault="00DF7821" w:rsidP="00FF4D13">
      <w:pPr>
        <w:spacing w:after="120"/>
        <w:ind w:firstLine="720"/>
        <w:jc w:val="both"/>
        <w:rPr>
          <w:rFonts w:ascii="Times New Roman" w:hAnsi="Times New Roman" w:cs="Times New Roman"/>
          <w:sz w:val="28"/>
          <w:szCs w:val="28"/>
        </w:rPr>
      </w:pPr>
      <w:r>
        <w:rPr>
          <w:rFonts w:ascii="Times New Roman" w:hAnsi="Times New Roman" w:cs="Times New Roman"/>
          <w:sz w:val="28"/>
          <w:szCs w:val="28"/>
        </w:rPr>
        <w:t>- Chủ động tìm hiểu, gương mẫu tuân thủ thực thi pháp luật là trách nhiệm của mỗi cán bộ công chức, viên chức, người lao động.</w:t>
      </w:r>
    </w:p>
    <w:p w:rsidR="00DF7821" w:rsidRDefault="00DF7821" w:rsidP="00FF4D13">
      <w:pPr>
        <w:spacing w:after="120"/>
        <w:ind w:firstLine="720"/>
        <w:jc w:val="both"/>
        <w:rPr>
          <w:rFonts w:ascii="Times New Roman" w:hAnsi="Times New Roman" w:cs="Times New Roman"/>
          <w:sz w:val="28"/>
          <w:szCs w:val="28"/>
        </w:rPr>
      </w:pPr>
      <w:r>
        <w:rPr>
          <w:rFonts w:ascii="Times New Roman" w:hAnsi="Times New Roman" w:cs="Times New Roman"/>
          <w:sz w:val="28"/>
          <w:szCs w:val="28"/>
        </w:rPr>
        <w:t>- Tích cực cải cách hành chính, giảm thiểu chi phí tuân thủ pháp luật; góp phần giải phóng nguồn lực, đồng hành cùng người dân, doanh nghiệp.</w:t>
      </w:r>
    </w:p>
    <w:p w:rsidR="00DF7821" w:rsidRDefault="00DF7821" w:rsidP="00FF4D13">
      <w:pPr>
        <w:spacing w:after="120"/>
        <w:ind w:firstLine="680"/>
        <w:jc w:val="both"/>
        <w:rPr>
          <w:rFonts w:ascii="Times New Roman" w:hAnsi="Times New Roman" w:cs="Times New Roman"/>
          <w:sz w:val="28"/>
          <w:szCs w:val="28"/>
        </w:rPr>
      </w:pPr>
      <w:r>
        <w:rPr>
          <w:rFonts w:ascii="Times New Roman" w:hAnsi="Times New Roman" w:cs="Times New Roman"/>
          <w:sz w:val="28"/>
          <w:szCs w:val="28"/>
        </w:rPr>
        <w:t>- Nâng cao hiệu quả công tác để góp phần thực hiện mục tiêu kiểm soát tốt dịch bệnh covid - 19 và phát triển kinh tế - xã hội.</w:t>
      </w:r>
    </w:p>
    <w:p w:rsidR="00DF7821" w:rsidRPr="00AB0B02" w:rsidRDefault="00DF7821" w:rsidP="00DF7821">
      <w:pPr>
        <w:pStyle w:val="NormalWeb"/>
        <w:shd w:val="clear" w:color="auto" w:fill="FFFFFF"/>
        <w:spacing w:before="0" w:beforeAutospacing="0" w:after="120" w:afterAutospacing="0" w:line="288" w:lineRule="auto"/>
        <w:ind w:firstLine="680"/>
        <w:jc w:val="both"/>
        <w:rPr>
          <w:b/>
          <w:color w:val="000000"/>
          <w:sz w:val="28"/>
          <w:szCs w:val="28"/>
        </w:rPr>
      </w:pPr>
      <w:r w:rsidRPr="00AB0B02">
        <w:rPr>
          <w:b/>
          <w:color w:val="000000"/>
          <w:sz w:val="28"/>
          <w:szCs w:val="28"/>
        </w:rPr>
        <w:t>III. TỔ CHỨC THỰC HIỆN</w:t>
      </w:r>
    </w:p>
    <w:p w:rsidR="00DF7821" w:rsidRPr="008103F0" w:rsidRDefault="00DF7821" w:rsidP="00DF7821">
      <w:pPr>
        <w:pStyle w:val="NormalWeb"/>
        <w:shd w:val="clear" w:color="auto" w:fill="FFFFFF"/>
        <w:spacing w:before="0" w:beforeAutospacing="0" w:after="120" w:afterAutospacing="0" w:line="288" w:lineRule="auto"/>
        <w:ind w:firstLine="680"/>
        <w:jc w:val="both"/>
        <w:rPr>
          <w:color w:val="000000"/>
          <w:sz w:val="28"/>
          <w:szCs w:val="28"/>
        </w:rPr>
      </w:pPr>
      <w:r w:rsidRPr="00704818">
        <w:rPr>
          <w:color w:val="000000"/>
          <w:sz w:val="28"/>
          <w:szCs w:val="28"/>
        </w:rPr>
        <w:t xml:space="preserve">Ủy ban nhân dân xã xây dựng Kế hoạch và </w:t>
      </w:r>
      <w:r w:rsidRPr="008103F0">
        <w:rPr>
          <w:color w:val="000000"/>
          <w:sz w:val="28"/>
          <w:szCs w:val="28"/>
        </w:rPr>
        <w:t>tổ chức thực hiện Ngày Pháp luật năm 202</w:t>
      </w:r>
      <w:r w:rsidR="008103F0" w:rsidRPr="008103F0">
        <w:rPr>
          <w:color w:val="000000"/>
          <w:sz w:val="28"/>
          <w:szCs w:val="28"/>
        </w:rPr>
        <w:t>2</w:t>
      </w:r>
      <w:r w:rsidRPr="008103F0">
        <w:rPr>
          <w:color w:val="000000"/>
          <w:sz w:val="28"/>
          <w:szCs w:val="28"/>
        </w:rPr>
        <w:t xml:space="preserve"> trên địa bàn xã với hình thức nội dung phù hợp.</w:t>
      </w:r>
    </w:p>
    <w:p w:rsidR="00DF7821" w:rsidRPr="008103F0" w:rsidRDefault="00DF7821" w:rsidP="00DF7821">
      <w:pPr>
        <w:spacing w:after="120"/>
        <w:ind w:firstLine="680"/>
        <w:jc w:val="both"/>
        <w:rPr>
          <w:rFonts w:ascii="Times New Roman" w:hAnsi="Times New Roman" w:cs="Times New Roman"/>
          <w:sz w:val="28"/>
          <w:szCs w:val="28"/>
          <w:lang w:val="vi-VN"/>
        </w:rPr>
      </w:pPr>
      <w:r w:rsidRPr="007D56D0">
        <w:rPr>
          <w:rFonts w:ascii="Times New Roman" w:eastAsia="Calibri" w:hAnsi="Times New Roman" w:cs="Times New Roman"/>
          <w:sz w:val="28"/>
          <w:szCs w:val="28"/>
          <w:lang w:val="pt-BR"/>
        </w:rPr>
        <w:t xml:space="preserve">Trên đây là kế hoạch </w:t>
      </w:r>
      <w:r w:rsidRPr="008103F0">
        <w:rPr>
          <w:rFonts w:ascii="Times New Roman" w:hAnsi="Times New Roman" w:cs="Times New Roman"/>
          <w:sz w:val="28"/>
          <w:szCs w:val="28"/>
          <w:lang w:val="vi-VN"/>
        </w:rPr>
        <w:t>Tổ chức thực hiện Ngày Pháp luật nước Cộng hòa xã hội Chủ nghĩa Việt Nam năm 202</w:t>
      </w:r>
      <w:r w:rsidR="008103F0" w:rsidRPr="008103F0">
        <w:rPr>
          <w:rFonts w:ascii="Times New Roman" w:hAnsi="Times New Roman" w:cs="Times New Roman"/>
          <w:sz w:val="28"/>
          <w:szCs w:val="28"/>
          <w:lang w:val="vi-VN"/>
        </w:rPr>
        <w:t>2</w:t>
      </w:r>
      <w:r w:rsidRPr="008103F0">
        <w:rPr>
          <w:rFonts w:ascii="Times New Roman" w:hAnsi="Times New Roman" w:cs="Times New Roman"/>
          <w:sz w:val="28"/>
          <w:szCs w:val="28"/>
          <w:lang w:val="vi-VN"/>
        </w:rPr>
        <w:t xml:space="preserve"> trên địa bàn xã Sơn Lâm báo để Phòng Tư Pháp biết để tổng hợp, tham mưu, báo cáo Uỷ ban nhân dân huyện./.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4"/>
        <w:gridCol w:w="5453"/>
      </w:tblGrid>
      <w:tr w:rsidR="00DF7821" w:rsidTr="00A01919">
        <w:tc>
          <w:tcPr>
            <w:tcW w:w="3804" w:type="dxa"/>
          </w:tcPr>
          <w:p w:rsidR="00DF7821" w:rsidRPr="0051326C" w:rsidRDefault="00DF7821" w:rsidP="00FF4D13">
            <w:pPr>
              <w:rPr>
                <w:rFonts w:ascii="Times New Roman" w:hAnsi="Times New Roman" w:cs="Times New Roman"/>
                <w:b/>
                <w:color w:val="000000"/>
                <w:sz w:val="28"/>
                <w:szCs w:val="28"/>
              </w:rPr>
            </w:pPr>
            <w:r w:rsidRPr="0051326C">
              <w:rPr>
                <w:rFonts w:ascii="Times New Roman" w:hAnsi="Times New Roman" w:cs="Times New Roman"/>
                <w:b/>
                <w:color w:val="000000"/>
                <w:sz w:val="24"/>
                <w:szCs w:val="28"/>
              </w:rPr>
              <w:t>Nơi nhận:</w:t>
            </w:r>
          </w:p>
        </w:tc>
        <w:tc>
          <w:tcPr>
            <w:tcW w:w="5553" w:type="dxa"/>
          </w:tcPr>
          <w:p w:rsidR="00DF7821" w:rsidRPr="00C44DE0" w:rsidRDefault="00DF7821" w:rsidP="00FF4D13">
            <w:pPr>
              <w:jc w:val="center"/>
              <w:rPr>
                <w:rFonts w:ascii="Times New Roman" w:hAnsi="Times New Roman" w:cs="Times New Roman"/>
                <w:b/>
                <w:color w:val="000000"/>
                <w:sz w:val="28"/>
                <w:szCs w:val="28"/>
              </w:rPr>
            </w:pPr>
            <w:r w:rsidRPr="00C44DE0">
              <w:rPr>
                <w:rFonts w:ascii="Times New Roman" w:hAnsi="Times New Roman" w:cs="Times New Roman"/>
                <w:b/>
                <w:color w:val="000000"/>
                <w:sz w:val="28"/>
                <w:szCs w:val="28"/>
              </w:rPr>
              <w:t>TM. ỦY BAN NHÂN DÂN</w:t>
            </w:r>
          </w:p>
        </w:tc>
      </w:tr>
      <w:tr w:rsidR="00DF7821" w:rsidTr="00A01919">
        <w:tc>
          <w:tcPr>
            <w:tcW w:w="3804" w:type="dxa"/>
          </w:tcPr>
          <w:p w:rsidR="00DF7821" w:rsidRPr="0051326C" w:rsidRDefault="00DF7821" w:rsidP="00FF4D13">
            <w:pPr>
              <w:rPr>
                <w:rFonts w:ascii="Times New Roman" w:hAnsi="Times New Roman" w:cs="Times New Roman"/>
                <w:color w:val="000000"/>
                <w:szCs w:val="28"/>
              </w:rPr>
            </w:pPr>
            <w:r w:rsidRPr="0051326C">
              <w:rPr>
                <w:rFonts w:ascii="Times New Roman" w:hAnsi="Times New Roman" w:cs="Times New Roman"/>
                <w:color w:val="000000"/>
                <w:szCs w:val="28"/>
              </w:rPr>
              <w:t>- Phòng Tư Pháp;</w:t>
            </w:r>
          </w:p>
        </w:tc>
        <w:tc>
          <w:tcPr>
            <w:tcW w:w="5553" w:type="dxa"/>
          </w:tcPr>
          <w:p w:rsidR="00DF7821" w:rsidRPr="00C44DE0" w:rsidRDefault="00DF7821" w:rsidP="00FF4D13">
            <w:pPr>
              <w:jc w:val="center"/>
              <w:rPr>
                <w:rFonts w:ascii="Times New Roman" w:hAnsi="Times New Roman" w:cs="Times New Roman"/>
                <w:b/>
                <w:color w:val="000000"/>
                <w:sz w:val="28"/>
                <w:szCs w:val="28"/>
              </w:rPr>
            </w:pPr>
            <w:r w:rsidRPr="00C44DE0">
              <w:rPr>
                <w:rFonts w:ascii="Times New Roman" w:hAnsi="Times New Roman" w:cs="Times New Roman"/>
                <w:b/>
                <w:color w:val="000000"/>
                <w:sz w:val="28"/>
                <w:szCs w:val="28"/>
              </w:rPr>
              <w:t>KT.CHỦ TỊCH</w:t>
            </w:r>
          </w:p>
        </w:tc>
      </w:tr>
      <w:tr w:rsidR="00DF7821" w:rsidTr="00A01919">
        <w:tc>
          <w:tcPr>
            <w:tcW w:w="3804" w:type="dxa"/>
          </w:tcPr>
          <w:p w:rsidR="00DF7821" w:rsidRPr="0051326C" w:rsidRDefault="00DF7821" w:rsidP="00FF4D13">
            <w:pPr>
              <w:rPr>
                <w:rFonts w:ascii="Times New Roman" w:hAnsi="Times New Roman" w:cs="Times New Roman"/>
                <w:color w:val="000000"/>
                <w:szCs w:val="28"/>
              </w:rPr>
            </w:pPr>
            <w:r w:rsidRPr="0051326C">
              <w:rPr>
                <w:rFonts w:ascii="Times New Roman" w:hAnsi="Times New Roman" w:cs="Times New Roman"/>
                <w:color w:val="000000"/>
                <w:szCs w:val="28"/>
              </w:rPr>
              <w:t>- TT Đảng Uỷ; TT HĐND xã;</w:t>
            </w:r>
          </w:p>
        </w:tc>
        <w:tc>
          <w:tcPr>
            <w:tcW w:w="5553" w:type="dxa"/>
          </w:tcPr>
          <w:p w:rsidR="00DF7821" w:rsidRPr="00C44DE0" w:rsidRDefault="00DF7821" w:rsidP="00FF4D13">
            <w:pPr>
              <w:jc w:val="center"/>
              <w:rPr>
                <w:rFonts w:ascii="Times New Roman" w:hAnsi="Times New Roman" w:cs="Times New Roman"/>
                <w:b/>
                <w:color w:val="000000"/>
                <w:sz w:val="28"/>
                <w:szCs w:val="28"/>
              </w:rPr>
            </w:pPr>
            <w:r w:rsidRPr="00C44DE0">
              <w:rPr>
                <w:rFonts w:ascii="Times New Roman" w:hAnsi="Times New Roman" w:cs="Times New Roman"/>
                <w:b/>
                <w:color w:val="000000"/>
                <w:sz w:val="28"/>
                <w:szCs w:val="28"/>
              </w:rPr>
              <w:t>PHÓ CHỦ TỊCH</w:t>
            </w:r>
          </w:p>
        </w:tc>
      </w:tr>
      <w:tr w:rsidR="00DF7821" w:rsidTr="00A01919">
        <w:tc>
          <w:tcPr>
            <w:tcW w:w="3804" w:type="dxa"/>
          </w:tcPr>
          <w:p w:rsidR="00DF7821" w:rsidRPr="0051326C" w:rsidRDefault="00DF7821" w:rsidP="00FF4D13">
            <w:pPr>
              <w:rPr>
                <w:rFonts w:ascii="Times New Roman" w:hAnsi="Times New Roman" w:cs="Times New Roman"/>
                <w:color w:val="000000"/>
                <w:szCs w:val="28"/>
              </w:rPr>
            </w:pPr>
            <w:r w:rsidRPr="0051326C">
              <w:rPr>
                <w:rFonts w:ascii="Times New Roman" w:hAnsi="Times New Roman" w:cs="Times New Roman"/>
                <w:color w:val="000000"/>
                <w:szCs w:val="28"/>
              </w:rPr>
              <w:t>- Chủ tịch, các PCT xã;</w:t>
            </w:r>
          </w:p>
        </w:tc>
        <w:tc>
          <w:tcPr>
            <w:tcW w:w="5553" w:type="dxa"/>
          </w:tcPr>
          <w:p w:rsidR="00DF7821" w:rsidRPr="00C44DE0" w:rsidRDefault="00DF7821" w:rsidP="00FF4D13">
            <w:pPr>
              <w:jc w:val="center"/>
              <w:rPr>
                <w:rFonts w:ascii="Times New Roman" w:hAnsi="Times New Roman" w:cs="Times New Roman"/>
                <w:b/>
                <w:color w:val="000000"/>
                <w:sz w:val="28"/>
                <w:szCs w:val="28"/>
              </w:rPr>
            </w:pPr>
          </w:p>
        </w:tc>
      </w:tr>
      <w:tr w:rsidR="00DF7821" w:rsidTr="00A01919">
        <w:trPr>
          <w:trHeight w:val="353"/>
        </w:trPr>
        <w:tc>
          <w:tcPr>
            <w:tcW w:w="3804" w:type="dxa"/>
          </w:tcPr>
          <w:p w:rsidR="00DF7821" w:rsidRPr="0051326C" w:rsidRDefault="00DF7821" w:rsidP="00FF4D13">
            <w:pPr>
              <w:rPr>
                <w:rFonts w:ascii="Times New Roman" w:hAnsi="Times New Roman" w:cs="Times New Roman"/>
                <w:color w:val="000000"/>
                <w:szCs w:val="28"/>
              </w:rPr>
            </w:pPr>
            <w:r w:rsidRPr="0051326C">
              <w:rPr>
                <w:rFonts w:ascii="Times New Roman" w:hAnsi="Times New Roman" w:cs="Times New Roman"/>
                <w:color w:val="000000"/>
                <w:szCs w:val="28"/>
              </w:rPr>
              <w:t>- Phòng Tư Pháp;</w:t>
            </w:r>
          </w:p>
        </w:tc>
        <w:tc>
          <w:tcPr>
            <w:tcW w:w="5553" w:type="dxa"/>
          </w:tcPr>
          <w:p w:rsidR="00DF7821" w:rsidRPr="00C44DE0" w:rsidRDefault="00DF7821" w:rsidP="00FF4D13">
            <w:pPr>
              <w:jc w:val="center"/>
              <w:rPr>
                <w:rFonts w:ascii="Times New Roman" w:hAnsi="Times New Roman" w:cs="Times New Roman"/>
                <w:b/>
                <w:color w:val="000000"/>
                <w:sz w:val="28"/>
                <w:szCs w:val="28"/>
              </w:rPr>
            </w:pPr>
          </w:p>
        </w:tc>
      </w:tr>
      <w:tr w:rsidR="00DF7821" w:rsidTr="00A01919">
        <w:tc>
          <w:tcPr>
            <w:tcW w:w="3804" w:type="dxa"/>
          </w:tcPr>
          <w:p w:rsidR="00DF7821" w:rsidRPr="0051326C" w:rsidRDefault="00DF7821" w:rsidP="00FF4D13">
            <w:pPr>
              <w:rPr>
                <w:rFonts w:ascii="Times New Roman" w:hAnsi="Times New Roman" w:cs="Times New Roman"/>
                <w:color w:val="000000"/>
                <w:szCs w:val="28"/>
              </w:rPr>
            </w:pPr>
            <w:r w:rsidRPr="0051326C">
              <w:rPr>
                <w:rFonts w:ascii="Times New Roman" w:hAnsi="Times New Roman" w:cs="Times New Roman"/>
                <w:color w:val="000000"/>
                <w:szCs w:val="28"/>
              </w:rPr>
              <w:t>- Lưu VT.</w:t>
            </w:r>
          </w:p>
        </w:tc>
        <w:tc>
          <w:tcPr>
            <w:tcW w:w="5553" w:type="dxa"/>
          </w:tcPr>
          <w:p w:rsidR="00DF7821" w:rsidRDefault="00DF7821" w:rsidP="00FF4D13">
            <w:pPr>
              <w:jc w:val="center"/>
              <w:rPr>
                <w:rFonts w:ascii="Times New Roman" w:hAnsi="Times New Roman" w:cs="Times New Roman"/>
                <w:b/>
                <w:color w:val="000000"/>
                <w:sz w:val="28"/>
                <w:szCs w:val="28"/>
              </w:rPr>
            </w:pPr>
          </w:p>
          <w:p w:rsidR="00DF7821" w:rsidRPr="00C44DE0" w:rsidRDefault="008103F0" w:rsidP="00FF4D1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Hồ Tú Sỹ</w:t>
            </w:r>
          </w:p>
        </w:tc>
      </w:tr>
    </w:tbl>
    <w:p w:rsidR="00DF7821" w:rsidRPr="00AB0B02" w:rsidRDefault="00DF7821" w:rsidP="00FF4D13">
      <w:pPr>
        <w:spacing w:after="0" w:line="360" w:lineRule="exact"/>
        <w:ind w:firstLine="680"/>
        <w:jc w:val="center"/>
        <w:rPr>
          <w:rFonts w:ascii="Times New Roman" w:hAnsi="Times New Roman" w:cs="Times New Roman"/>
          <w:color w:val="000000"/>
          <w:sz w:val="28"/>
          <w:szCs w:val="28"/>
        </w:rPr>
      </w:pPr>
    </w:p>
    <w:p w:rsidR="00871CC3" w:rsidRDefault="00871CC3"/>
    <w:sectPr w:rsidR="00871CC3" w:rsidSect="008103F0">
      <w:pgSz w:w="11909" w:h="16834" w:code="9"/>
      <w:pgMar w:top="1134" w:right="102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21"/>
    <w:rsid w:val="008103F0"/>
    <w:rsid w:val="00871CC3"/>
    <w:rsid w:val="00BF1D18"/>
    <w:rsid w:val="00DF7821"/>
    <w:rsid w:val="00FF4D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B8E28-7887-48AD-BE20-8A23E1AF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82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782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F782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810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3F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13E5B-00AA-4AE4-B80F-7019AE7B8153}"/>
</file>

<file path=customXml/itemProps2.xml><?xml version="1.0" encoding="utf-8"?>
<ds:datastoreItem xmlns:ds="http://schemas.openxmlformats.org/officeDocument/2006/customXml" ds:itemID="{29A8EB2B-87BD-47ED-8783-E698B43D05EE}"/>
</file>

<file path=customXml/itemProps3.xml><?xml version="1.0" encoding="utf-8"?>
<ds:datastoreItem xmlns:ds="http://schemas.openxmlformats.org/officeDocument/2006/customXml" ds:itemID="{C0E1F935-A36F-4A25-A44A-8CC3827D7611}"/>
</file>

<file path=docProps/app.xml><?xml version="1.0" encoding="utf-8"?>
<Properties xmlns="http://schemas.openxmlformats.org/officeDocument/2006/extended-properties" xmlns:vt="http://schemas.openxmlformats.org/officeDocument/2006/docPropsVTypes">
  <Template>Normal</Template>
  <TotalTime>34</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2022-11-04T07:37:00Z</cp:lastPrinted>
  <dcterms:created xsi:type="dcterms:W3CDTF">2022-11-04T07:12:00Z</dcterms:created>
  <dcterms:modified xsi:type="dcterms:W3CDTF">2022-11-07T07:02:00Z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